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附件1</w:t>
      </w:r>
    </w:p>
    <w:p>
      <w:pPr>
        <w:widowControl/>
        <w:spacing w:line="460" w:lineRule="exact"/>
        <w:jc w:val="center"/>
        <w:rPr>
          <w:rFonts w:ascii="方正小标宋简体" w:hAnsi="Times New Roman" w:eastAsia="方正小标宋简体" w:cs="Times New Roman"/>
          <w:kern w:val="0"/>
          <w:sz w:val="44"/>
          <w:szCs w:val="32"/>
        </w:rPr>
      </w:pPr>
    </w:p>
    <w:p>
      <w:pPr>
        <w:widowControl/>
        <w:spacing w:line="4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2023年宁夏招录选调生体检时间安排表</w:t>
      </w:r>
    </w:p>
    <w:p>
      <w:pPr>
        <w:widowControl/>
        <w:spacing w:line="460" w:lineRule="exact"/>
        <w:jc w:val="center"/>
        <w:rPr>
          <w:rFonts w:ascii="方正小标宋简体" w:hAnsi="Times New Roman" w:eastAsia="方正小标宋简体" w:cs="Times New Roman"/>
          <w:sz w:val="44"/>
          <w:szCs w:val="32"/>
        </w:rPr>
      </w:pPr>
    </w:p>
    <w:tbl>
      <w:tblPr>
        <w:tblStyle w:val="2"/>
        <w:tblW w:w="889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340"/>
        <w:gridCol w:w="6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体检时间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体检人数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（145人）</w:t>
            </w:r>
          </w:p>
        </w:tc>
        <w:tc>
          <w:tcPr>
            <w:tcW w:w="6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职位代码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3月19日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治区财政厅（002001）、自治区科技厅（003001）、自治区工业和信息化厅（004001）、自治区自然资源厅（005001）、自治区应急管理厅（006001）、自治区交通运输厅（007001）、自治区宁东能源化工基地管委会（009001）、自治区人民检察院（010001）、自治区高级人民法院（011001-011007）、银川市（012001-012002、012010-012011、012016-012017、012022、012027、012030）、石嘴山市（013001-013006、013011-013012）、吴忠市（014010-014014、014020-014023）、固原市（015002、015019、015022-015023）、中卫市（016002-016005、016014-016015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3月20日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银川市（012003-012007、012013-012015、012018-012021、012023-012026、012031-012032）、石嘴山市（013007-013010、013013-013014、013016-013021）、吴忠市（014003-014004、014007-014008、014015-014017、014025-014028）、固原市（015003-015005、015008-015012、015014-015017、015020-015021、015024-015026）、中卫市（016006-016013、016016-016018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9BBDED-9645-46AD-A768-40C3509B29A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B3EA880-1B28-4413-8B1C-99F3FE18A73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CCF30F9-67B5-4B24-B69F-7619C39D0C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300145B9-E682-46E9-BEF2-87B9289215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MDYwYWNiY2E3OTIxYTYwZGQyYzAwOGE1MWNjMzkifQ=="/>
  </w:docVars>
  <w:rsids>
    <w:rsidRoot w:val="33624498"/>
    <w:rsid w:val="3362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2023-03-14T08:18:00Z</dcterms:created>
  <dc:creator>it's 刘</dc:creator>
  <cp:lastModifiedBy>it's 刘</cp:lastModifiedBy>
  <dcterms:modified xsi:type="dcterms:W3CDTF">2023-03-14T08:18:30Z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C012A8958E354774BB068EC4DD9C4FA7</vt:lpwstr>
  </property>
</Properties>
</file>